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37C" w:rsidRDefault="0080537C" w:rsidP="00AC2374">
      <w:pPr>
        <w:pStyle w:val="Standard"/>
        <w:tabs>
          <w:tab w:val="left" w:pos="0"/>
        </w:tabs>
        <w:autoSpaceDE w:val="0"/>
        <w:jc w:val="center"/>
        <w:rPr>
          <w:rStyle w:val="markedcontent"/>
          <w:rFonts w:ascii="Arial" w:hAnsi="Arial" w:cs="Arial"/>
          <w:sz w:val="28"/>
          <w:szCs w:val="28"/>
        </w:rPr>
      </w:pPr>
      <w:r w:rsidRPr="0080537C">
        <w:rPr>
          <w:rStyle w:val="markedcontent"/>
          <w:rFonts w:ascii="Arial" w:hAnsi="Arial" w:cs="Arial"/>
          <w:sz w:val="28"/>
          <w:szCs w:val="28"/>
        </w:rPr>
        <w:t>SMLOUVA</w:t>
      </w:r>
    </w:p>
    <w:p w:rsidR="0080537C" w:rsidRPr="0080537C" w:rsidRDefault="0080537C" w:rsidP="0080537C">
      <w:pPr>
        <w:pStyle w:val="Standard"/>
        <w:tabs>
          <w:tab w:val="left" w:pos="0"/>
        </w:tabs>
        <w:autoSpaceDE w:val="0"/>
        <w:jc w:val="center"/>
        <w:rPr>
          <w:rStyle w:val="markedcontent"/>
          <w:rFonts w:ascii="Arial" w:hAnsi="Arial" w:cs="Arial"/>
          <w:sz w:val="28"/>
          <w:szCs w:val="28"/>
        </w:rPr>
      </w:pPr>
    </w:p>
    <w:p w:rsidR="0080537C" w:rsidRPr="0080537C" w:rsidRDefault="0080537C" w:rsidP="0080537C">
      <w:pPr>
        <w:pStyle w:val="Standard"/>
        <w:tabs>
          <w:tab w:val="left" w:pos="0"/>
        </w:tabs>
        <w:autoSpaceDE w:val="0"/>
        <w:jc w:val="center"/>
        <w:rPr>
          <w:rStyle w:val="markedcontent"/>
          <w:rFonts w:ascii="Arial" w:hAnsi="Arial" w:cs="Arial"/>
          <w:sz w:val="28"/>
          <w:szCs w:val="28"/>
        </w:rPr>
      </w:pPr>
      <w:r w:rsidRPr="0080537C">
        <w:rPr>
          <w:rStyle w:val="markedcontent"/>
          <w:rFonts w:ascii="Arial" w:hAnsi="Arial" w:cs="Arial"/>
        </w:rPr>
        <w:t>O POSKYTNUTÍ SOCIÁLNÍ SLUŽBY NÍZKOPRAHOVÉ DENNÍ</w:t>
      </w:r>
      <w:r w:rsidRPr="0080537C">
        <w:t xml:space="preserve"> </w:t>
      </w:r>
      <w:r w:rsidRPr="0080537C">
        <w:rPr>
          <w:rStyle w:val="markedcontent"/>
          <w:rFonts w:ascii="Arial" w:hAnsi="Arial" w:cs="Arial"/>
        </w:rPr>
        <w:t>CENTRUM</w:t>
      </w:r>
      <w:r w:rsidRPr="0080537C">
        <w:br/>
      </w:r>
      <w:r w:rsidRPr="0080537C">
        <w:rPr>
          <w:rStyle w:val="markedcontent"/>
          <w:rFonts w:ascii="Arial" w:hAnsi="Arial" w:cs="Arial"/>
        </w:rPr>
        <w:t>(uzavřená podle zákona č. 108/2006 Sb., o sociálních službách)</w:t>
      </w:r>
    </w:p>
    <w:p w:rsidR="0080537C" w:rsidRDefault="0080537C" w:rsidP="00956E29">
      <w:pPr>
        <w:jc w:val="both"/>
        <w:rPr>
          <w:rFonts w:eastAsia="Times New Roman" w:cstheme="minorHAnsi"/>
          <w:kern w:val="3"/>
          <w:lang w:eastAsia="cs-CZ"/>
        </w:rPr>
      </w:pPr>
    </w:p>
    <w:p w:rsidR="008142F1" w:rsidRPr="00F528FB" w:rsidRDefault="00F528FB" w:rsidP="00956E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537C" w:rsidRPr="00F528FB">
        <w:rPr>
          <w:rFonts w:ascii="Arial" w:hAnsi="Arial" w:cs="Arial"/>
        </w:rPr>
        <w:t xml:space="preserve">ezi </w:t>
      </w:r>
    </w:p>
    <w:p w:rsidR="0080537C" w:rsidRPr="00F528FB" w:rsidRDefault="0080537C" w:rsidP="0080537C">
      <w:pPr>
        <w:jc w:val="both"/>
        <w:rPr>
          <w:rFonts w:ascii="Arial" w:eastAsia="Arial" w:hAnsi="Arial" w:cs="Arial"/>
        </w:rPr>
      </w:pPr>
      <w:r w:rsidRPr="00F528FB">
        <w:rPr>
          <w:rFonts w:ascii="Arial" w:hAnsi="Arial" w:cs="Arial"/>
        </w:rPr>
        <w:t>Organizací</w:t>
      </w:r>
      <w:r w:rsidRPr="00F528FB">
        <w:rPr>
          <w:rFonts w:ascii="Arial" w:hAnsi="Arial" w:cs="Arial"/>
        </w:rPr>
        <w:br/>
      </w:r>
      <w:r w:rsidRPr="00F528FB">
        <w:rPr>
          <w:rFonts w:ascii="Arial" w:eastAsia="Arial" w:hAnsi="Arial" w:cs="Arial"/>
          <w:b/>
        </w:rPr>
        <w:t>Pomoc v nouzi o.p.s.,</w:t>
      </w:r>
      <w:r w:rsidRPr="00F528FB">
        <w:rPr>
          <w:rFonts w:ascii="Arial" w:eastAsia="Arial" w:hAnsi="Arial" w:cs="Arial"/>
        </w:rPr>
        <w:t xml:space="preserve"> Fibichova 852, 35601 Sokolov, IČO: 27991997, v textu této smlouvy dále jen „</w:t>
      </w:r>
      <w:r w:rsidRPr="00F528FB">
        <w:rPr>
          <w:rFonts w:ascii="Arial" w:eastAsia="Arial" w:hAnsi="Arial" w:cs="Arial"/>
          <w:b/>
        </w:rPr>
        <w:t>Poskytovatel</w:t>
      </w:r>
      <w:r w:rsidRPr="00F528FB">
        <w:rPr>
          <w:rFonts w:ascii="Arial" w:eastAsia="Arial" w:hAnsi="Arial" w:cs="Arial"/>
        </w:rPr>
        <w:t>“</w:t>
      </w:r>
    </w:p>
    <w:p w:rsidR="0080537C" w:rsidRPr="00F528FB" w:rsidRDefault="0080537C" w:rsidP="0080537C">
      <w:pPr>
        <w:jc w:val="both"/>
        <w:rPr>
          <w:rFonts w:ascii="Arial" w:hAnsi="Arial" w:cs="Arial"/>
        </w:rPr>
      </w:pPr>
      <w:r w:rsidRPr="00F528FB">
        <w:rPr>
          <w:rFonts w:ascii="Arial" w:hAnsi="Arial" w:cs="Arial"/>
        </w:rPr>
        <w:t>a</w:t>
      </w:r>
    </w:p>
    <w:p w:rsidR="008142F1" w:rsidRPr="00F528FB" w:rsidRDefault="008142F1" w:rsidP="00956E29">
      <w:pPr>
        <w:autoSpaceDE w:val="0"/>
        <w:jc w:val="both"/>
        <w:rPr>
          <w:rFonts w:ascii="Arial" w:eastAsia="Arial" w:hAnsi="Arial" w:cs="Arial"/>
        </w:rPr>
      </w:pPr>
      <w:r w:rsidRPr="00F528FB">
        <w:rPr>
          <w:rFonts w:ascii="Arial" w:eastAsia="Arial" w:hAnsi="Arial" w:cs="Arial"/>
        </w:rPr>
        <w:t xml:space="preserve">p. </w:t>
      </w:r>
      <w:proofErr w:type="spellStart"/>
      <w:r w:rsidRPr="00F528FB">
        <w:rPr>
          <w:rFonts w:ascii="Arial" w:eastAsia="Arial" w:hAnsi="Arial" w:cs="Arial"/>
        </w:rPr>
        <w:t>xxxxxxxx</w:t>
      </w:r>
      <w:proofErr w:type="spellEnd"/>
      <w:r w:rsidRPr="00F528FB">
        <w:rPr>
          <w:rFonts w:ascii="Arial" w:eastAsia="Arial" w:hAnsi="Arial" w:cs="Arial"/>
        </w:rPr>
        <w:t xml:space="preserve"> </w:t>
      </w:r>
      <w:proofErr w:type="spellStart"/>
      <w:r w:rsidRPr="00F528FB">
        <w:rPr>
          <w:rFonts w:ascii="Arial" w:eastAsia="Arial" w:hAnsi="Arial" w:cs="Arial"/>
        </w:rPr>
        <w:t>xxxxxxxx</w:t>
      </w:r>
      <w:proofErr w:type="spellEnd"/>
      <w:r w:rsidRPr="00F528FB">
        <w:rPr>
          <w:rFonts w:ascii="Arial" w:eastAsia="Arial" w:hAnsi="Arial" w:cs="Arial"/>
        </w:rPr>
        <w:t xml:space="preserve">, nar. </w:t>
      </w:r>
      <w:proofErr w:type="spellStart"/>
      <w:r w:rsidRPr="00F528FB">
        <w:rPr>
          <w:rFonts w:ascii="Arial" w:eastAsia="Arial" w:hAnsi="Arial" w:cs="Arial"/>
        </w:rPr>
        <w:t>x.</w:t>
      </w:r>
      <w:proofErr w:type="gramStart"/>
      <w:r w:rsidRPr="00F528FB">
        <w:rPr>
          <w:rFonts w:ascii="Arial" w:eastAsia="Arial" w:hAnsi="Arial" w:cs="Arial"/>
        </w:rPr>
        <w:t>x.xxxx</w:t>
      </w:r>
      <w:proofErr w:type="spellEnd"/>
      <w:proofErr w:type="gramEnd"/>
      <w:r w:rsidRPr="00F528FB">
        <w:rPr>
          <w:rFonts w:ascii="Arial" w:eastAsia="Arial" w:hAnsi="Arial" w:cs="Arial"/>
        </w:rPr>
        <w:t xml:space="preserve">, bydliště </w:t>
      </w:r>
      <w:proofErr w:type="spellStart"/>
      <w:r w:rsidRPr="00F528FB">
        <w:rPr>
          <w:rFonts w:ascii="Arial" w:eastAsia="Arial" w:hAnsi="Arial" w:cs="Arial"/>
        </w:rPr>
        <w:t>xxxxxx</w:t>
      </w:r>
      <w:proofErr w:type="spellEnd"/>
      <w:r w:rsidRPr="00F528FB">
        <w:rPr>
          <w:rFonts w:ascii="Arial" w:eastAsia="Arial" w:hAnsi="Arial" w:cs="Arial"/>
        </w:rPr>
        <w:t xml:space="preserve"> </w:t>
      </w:r>
      <w:proofErr w:type="spellStart"/>
      <w:r w:rsidRPr="00F528FB">
        <w:rPr>
          <w:rFonts w:ascii="Arial" w:eastAsia="Arial" w:hAnsi="Arial" w:cs="Arial"/>
        </w:rPr>
        <w:t>xxx</w:t>
      </w:r>
      <w:proofErr w:type="spellEnd"/>
      <w:r w:rsidRPr="00F528FB">
        <w:rPr>
          <w:rFonts w:ascii="Arial" w:eastAsia="Arial" w:hAnsi="Arial" w:cs="Arial"/>
        </w:rPr>
        <w:t xml:space="preserve">/x, </w:t>
      </w:r>
      <w:proofErr w:type="spellStart"/>
      <w:r w:rsidRPr="00F528FB">
        <w:rPr>
          <w:rFonts w:ascii="Arial" w:eastAsia="Arial" w:hAnsi="Arial" w:cs="Arial"/>
        </w:rPr>
        <w:t>xxx</w:t>
      </w:r>
      <w:proofErr w:type="spellEnd"/>
      <w:r w:rsidRPr="00F528FB">
        <w:rPr>
          <w:rFonts w:ascii="Arial" w:eastAsia="Arial" w:hAnsi="Arial" w:cs="Arial"/>
        </w:rPr>
        <w:t xml:space="preserve"> </w:t>
      </w:r>
      <w:proofErr w:type="spellStart"/>
      <w:r w:rsidRPr="00F528FB">
        <w:rPr>
          <w:rFonts w:ascii="Arial" w:eastAsia="Arial" w:hAnsi="Arial" w:cs="Arial"/>
        </w:rPr>
        <w:t>xx</w:t>
      </w:r>
      <w:proofErr w:type="spellEnd"/>
      <w:r w:rsidRPr="00F528FB">
        <w:rPr>
          <w:rFonts w:ascii="Arial" w:eastAsia="Arial" w:hAnsi="Arial" w:cs="Arial"/>
        </w:rPr>
        <w:t xml:space="preserve"> </w:t>
      </w:r>
      <w:proofErr w:type="spellStart"/>
      <w:r w:rsidRPr="00F528FB">
        <w:rPr>
          <w:rFonts w:ascii="Arial" w:eastAsia="Arial" w:hAnsi="Arial" w:cs="Arial"/>
        </w:rPr>
        <w:t>xxxxxxxxxxx</w:t>
      </w:r>
      <w:proofErr w:type="spellEnd"/>
      <w:r w:rsidRPr="00F528FB">
        <w:rPr>
          <w:rFonts w:ascii="Arial" w:eastAsia="Arial" w:hAnsi="Arial" w:cs="Arial"/>
        </w:rPr>
        <w:t>, v textu této smlouvy dále jen „</w:t>
      </w:r>
      <w:r w:rsidRPr="00F528FB">
        <w:rPr>
          <w:rFonts w:ascii="Arial" w:eastAsia="Arial" w:hAnsi="Arial" w:cs="Arial"/>
          <w:b/>
        </w:rPr>
        <w:t>Uživatel</w:t>
      </w:r>
      <w:r w:rsidRPr="00F528FB">
        <w:rPr>
          <w:rFonts w:ascii="Arial" w:eastAsia="Arial" w:hAnsi="Arial" w:cs="Arial"/>
        </w:rPr>
        <w:t>“</w:t>
      </w:r>
    </w:p>
    <w:p w:rsidR="000F15AD" w:rsidRPr="00F528FB" w:rsidRDefault="000F15AD" w:rsidP="00956E29">
      <w:pPr>
        <w:pStyle w:val="Standard"/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0F15AD" w:rsidRPr="00F528FB" w:rsidRDefault="000F15AD" w:rsidP="00956E29">
      <w:pPr>
        <w:pStyle w:val="Standard"/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0F15AD" w:rsidRPr="00F528FB" w:rsidRDefault="000F15AD" w:rsidP="00B078D5">
      <w:pPr>
        <w:pStyle w:val="Standard"/>
        <w:numPr>
          <w:ilvl w:val="0"/>
          <w:numId w:val="2"/>
        </w:numPr>
        <w:tabs>
          <w:tab w:val="left" w:pos="0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Rozsah poskytování sociální služby</w:t>
      </w:r>
    </w:p>
    <w:p w:rsidR="00956E29" w:rsidRPr="00F528FB" w:rsidRDefault="00956E29" w:rsidP="00F528FB">
      <w:pPr>
        <w:pStyle w:val="l4"/>
        <w:spacing w:line="276" w:lineRule="auto"/>
        <w:rPr>
          <w:rStyle w:val="PromnnHTML"/>
          <w:rFonts w:ascii="Arial" w:hAnsi="Arial" w:cs="Arial"/>
          <w:i w:val="0"/>
          <w:sz w:val="22"/>
          <w:szCs w:val="22"/>
        </w:rPr>
      </w:pPr>
      <w:r w:rsidRPr="00F528FB">
        <w:rPr>
          <w:rStyle w:val="PromnnHTML"/>
          <w:rFonts w:ascii="Arial" w:hAnsi="Arial" w:cs="Arial"/>
          <w:i w:val="0"/>
          <w:sz w:val="22"/>
          <w:szCs w:val="22"/>
        </w:rPr>
        <w:t xml:space="preserve">Rozsah poskytované služby upravuje vyhláška č. 505/2006 Sb. </w:t>
      </w:r>
      <w:r w:rsidR="004A1B39" w:rsidRPr="00F528FB">
        <w:rPr>
          <w:rStyle w:val="PromnnHTML"/>
          <w:rFonts w:ascii="Arial" w:hAnsi="Arial" w:cs="Arial"/>
          <w:i w:val="0"/>
          <w:sz w:val="22"/>
          <w:szCs w:val="22"/>
        </w:rPr>
        <w:t xml:space="preserve">v </w:t>
      </w:r>
      <w:r w:rsidRPr="00F528FB">
        <w:rPr>
          <w:rStyle w:val="PromnnHTML"/>
          <w:rFonts w:ascii="Arial" w:hAnsi="Arial" w:cs="Arial"/>
          <w:i w:val="0"/>
          <w:sz w:val="22"/>
          <w:szCs w:val="22"/>
        </w:rPr>
        <w:t>§ 26:</w:t>
      </w:r>
    </w:p>
    <w:p w:rsidR="00956E29" w:rsidRPr="00F528FB" w:rsidRDefault="00956E29" w:rsidP="00F528FB">
      <w:pPr>
        <w:pStyle w:val="l4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pomoc při osobní hygieně nebo poskytnutí podmínek pro osobní hygienu:</w:t>
      </w:r>
    </w:p>
    <w:p w:rsidR="00956E29" w:rsidRPr="00F528FB" w:rsidRDefault="00956E29" w:rsidP="00F528FB">
      <w:pPr>
        <w:pStyle w:val="l5"/>
        <w:numPr>
          <w:ilvl w:val="1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umožnění celkové hygieny těla,</w:t>
      </w:r>
    </w:p>
    <w:p w:rsidR="00956E29" w:rsidRPr="00F528FB" w:rsidRDefault="00956E29" w:rsidP="00F528FB">
      <w:pPr>
        <w:pStyle w:val="l5"/>
        <w:numPr>
          <w:ilvl w:val="1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pomoc při osobní hygieně,</w:t>
      </w:r>
    </w:p>
    <w:p w:rsidR="00956E29" w:rsidRPr="00F528FB" w:rsidRDefault="00956E29" w:rsidP="00F528FB">
      <w:pPr>
        <w:pStyle w:val="l4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poskytnutí stravy nebo pomoc při zajištění stravy:</w:t>
      </w:r>
    </w:p>
    <w:p w:rsidR="00956E29" w:rsidRPr="00F528FB" w:rsidRDefault="00956E29" w:rsidP="00F528FB">
      <w:pPr>
        <w:pStyle w:val="l5"/>
        <w:numPr>
          <w:ilvl w:val="1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vytvoření podmínek pro přípravu stravy,</w:t>
      </w:r>
    </w:p>
    <w:p w:rsidR="00956E29" w:rsidRPr="00F528FB" w:rsidRDefault="00956E29" w:rsidP="00F528FB">
      <w:pPr>
        <w:pStyle w:val="l5"/>
        <w:numPr>
          <w:ilvl w:val="1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poskytnutí stravy odpovídající věku, zásadám racionální výživy a potřebám dietního stravování;</w:t>
      </w:r>
      <w:r w:rsidR="004A1B39" w:rsidRPr="00F528FB">
        <w:rPr>
          <w:rFonts w:ascii="Arial" w:hAnsi="Arial" w:cs="Arial"/>
          <w:sz w:val="22"/>
          <w:szCs w:val="22"/>
        </w:rPr>
        <w:br/>
      </w:r>
      <w:r w:rsidRPr="00F528FB">
        <w:rPr>
          <w:rFonts w:ascii="Arial" w:hAnsi="Arial" w:cs="Arial"/>
          <w:sz w:val="22"/>
          <w:szCs w:val="22"/>
        </w:rPr>
        <w:t>tato základní činnost může být zajišťována jen v rozsahu 1 úkonu,</w:t>
      </w:r>
    </w:p>
    <w:p w:rsidR="00956E29" w:rsidRPr="00F528FB" w:rsidRDefault="00956E29" w:rsidP="00F528FB">
      <w:pPr>
        <w:pStyle w:val="l3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pomoc při uplatňování práv, oprávněných zájmů a při obstarávání osobních záležitostí:</w:t>
      </w:r>
    </w:p>
    <w:p w:rsidR="00956E29" w:rsidRPr="00F528FB" w:rsidRDefault="00956E29" w:rsidP="00F528FB">
      <w:pPr>
        <w:pStyle w:val="l4"/>
        <w:numPr>
          <w:ilvl w:val="1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pomoc při vyřizování běžných záležitostí,</w:t>
      </w:r>
    </w:p>
    <w:p w:rsidR="000B52C3" w:rsidRPr="00B078D5" w:rsidRDefault="00956E29" w:rsidP="00B078D5">
      <w:pPr>
        <w:pStyle w:val="l4"/>
        <w:numPr>
          <w:ilvl w:val="1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pomoc při obnovení nebo upevnění kontaktu s rodinou a pomoc a podpora při dalších aktivitách podporujících sociální začleňování osob.</w:t>
      </w:r>
    </w:p>
    <w:p w:rsidR="000B52C3" w:rsidRPr="00F528FB" w:rsidRDefault="000B52C3" w:rsidP="00B078D5">
      <w:pPr>
        <w:pStyle w:val="Standard"/>
        <w:keepNext/>
        <w:keepLines/>
        <w:numPr>
          <w:ilvl w:val="0"/>
          <w:numId w:val="2"/>
        </w:numPr>
        <w:autoSpaceDE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528FB">
        <w:rPr>
          <w:rFonts w:ascii="Arial" w:hAnsi="Arial" w:cs="Arial"/>
          <w:b/>
          <w:bCs/>
          <w:sz w:val="22"/>
          <w:szCs w:val="22"/>
        </w:rPr>
        <w:t>Místo a čas poskytování sociální služby</w:t>
      </w:r>
    </w:p>
    <w:p w:rsidR="000B52C3" w:rsidRPr="00F528FB" w:rsidRDefault="000B52C3" w:rsidP="00F528FB">
      <w:pPr>
        <w:pStyle w:val="Textbodyindent"/>
        <w:keepNext/>
        <w:keepLines/>
        <w:numPr>
          <w:ilvl w:val="0"/>
          <w:numId w:val="20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Služba sjednaná v čl. I. Smlouvy se poskytuje v NDC provozovaném Poskytovatelem v</w:t>
      </w:r>
      <w:r w:rsidR="004A1B39" w:rsidRPr="00F528FB">
        <w:rPr>
          <w:rFonts w:ascii="Arial" w:hAnsi="Arial" w:cs="Arial"/>
          <w:sz w:val="22"/>
          <w:szCs w:val="22"/>
        </w:rPr>
        <w:t> </w:t>
      </w:r>
      <w:r w:rsidRPr="00F528FB">
        <w:rPr>
          <w:rFonts w:ascii="Arial" w:hAnsi="Arial" w:cs="Arial"/>
          <w:sz w:val="22"/>
          <w:szCs w:val="22"/>
        </w:rPr>
        <w:t>Sokolově</w:t>
      </w:r>
      <w:r w:rsidR="004A1B39" w:rsidRPr="00F528FB">
        <w:rPr>
          <w:rFonts w:ascii="Arial" w:hAnsi="Arial" w:cs="Arial"/>
          <w:sz w:val="22"/>
          <w:szCs w:val="22"/>
        </w:rPr>
        <w:t>, ul. Nádražní 2140, a</w:t>
      </w:r>
      <w:r w:rsidRPr="00F528FB">
        <w:rPr>
          <w:rFonts w:ascii="Arial" w:hAnsi="Arial" w:cs="Arial"/>
          <w:sz w:val="22"/>
          <w:szCs w:val="22"/>
        </w:rPr>
        <w:t xml:space="preserve"> to každý den po dobu platnosti Smlouvy.</w:t>
      </w:r>
    </w:p>
    <w:p w:rsidR="00F528FB" w:rsidRPr="00F528FB" w:rsidRDefault="004A1B39" w:rsidP="00F528FB">
      <w:pPr>
        <w:pStyle w:val="Standard"/>
        <w:numPr>
          <w:ilvl w:val="0"/>
          <w:numId w:val="20"/>
        </w:numPr>
        <w:tabs>
          <w:tab w:val="left" w:pos="0"/>
        </w:tabs>
        <w:autoSpaceDE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Uživateli se poskytuje služba v NDC v Sokolově v časovém rozsahu 2 hodiny v letním provozu (1.</w:t>
      </w:r>
      <w:proofErr w:type="gramStart"/>
      <w:r w:rsidR="00B078D5" w:rsidRPr="00F528FB">
        <w:rPr>
          <w:rFonts w:ascii="Arial" w:hAnsi="Arial" w:cs="Arial"/>
          <w:sz w:val="22"/>
          <w:szCs w:val="22"/>
        </w:rPr>
        <w:t>duben</w:t>
      </w:r>
      <w:r w:rsidR="00B078D5">
        <w:rPr>
          <w:rFonts w:ascii="Arial" w:hAnsi="Arial" w:cs="Arial"/>
          <w:sz w:val="22"/>
          <w:szCs w:val="22"/>
        </w:rPr>
        <w:t xml:space="preserve"> </w:t>
      </w:r>
      <w:r w:rsidR="00B078D5" w:rsidRPr="00F528FB">
        <w:rPr>
          <w:rFonts w:ascii="Arial" w:hAnsi="Arial" w:cs="Arial"/>
          <w:sz w:val="22"/>
          <w:szCs w:val="22"/>
        </w:rPr>
        <w:t>–31</w:t>
      </w:r>
      <w:proofErr w:type="gramEnd"/>
      <w:r w:rsidRPr="00F528FB">
        <w:rPr>
          <w:rFonts w:ascii="Arial" w:hAnsi="Arial" w:cs="Arial"/>
          <w:sz w:val="22"/>
          <w:szCs w:val="22"/>
        </w:rPr>
        <w:t>.říjen), dále pak 2 hodiny dopoledne a 2 hodiny odpoledne v době zimního provozu (1.</w:t>
      </w:r>
      <w:r w:rsidR="00B078D5">
        <w:rPr>
          <w:rFonts w:ascii="Arial" w:hAnsi="Arial" w:cs="Arial"/>
          <w:sz w:val="22"/>
          <w:szCs w:val="22"/>
        </w:rPr>
        <w:t>l</w:t>
      </w:r>
      <w:r w:rsidR="00B078D5" w:rsidRPr="00F528FB">
        <w:rPr>
          <w:rFonts w:ascii="Arial" w:hAnsi="Arial" w:cs="Arial"/>
          <w:sz w:val="22"/>
          <w:szCs w:val="22"/>
        </w:rPr>
        <w:t>istopad</w:t>
      </w:r>
      <w:r w:rsidRPr="00F528FB">
        <w:rPr>
          <w:rFonts w:ascii="Arial" w:hAnsi="Arial" w:cs="Arial"/>
          <w:sz w:val="22"/>
          <w:szCs w:val="22"/>
        </w:rPr>
        <w:t xml:space="preserve"> –</w:t>
      </w:r>
      <w:r w:rsidR="004469C3" w:rsidRPr="00F528FB">
        <w:rPr>
          <w:rFonts w:ascii="Arial" w:hAnsi="Arial" w:cs="Arial"/>
          <w:sz w:val="22"/>
          <w:szCs w:val="22"/>
        </w:rPr>
        <w:t xml:space="preserve"> </w:t>
      </w:r>
      <w:r w:rsidRPr="00F528FB">
        <w:rPr>
          <w:rFonts w:ascii="Arial" w:hAnsi="Arial" w:cs="Arial"/>
          <w:sz w:val="22"/>
          <w:szCs w:val="22"/>
        </w:rPr>
        <w:t>31.březen).</w:t>
      </w:r>
    </w:p>
    <w:p w:rsidR="004A1B39" w:rsidRPr="00F528FB" w:rsidRDefault="003429E0" w:rsidP="00F528FB">
      <w:pPr>
        <w:pStyle w:val="Textbodyindent"/>
        <w:keepNext/>
        <w:keepLines/>
        <w:numPr>
          <w:ilvl w:val="0"/>
          <w:numId w:val="20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Provozní doba NDC:</w:t>
      </w:r>
      <w:bookmarkStart w:id="0" w:name="_GoBack"/>
      <w:bookmarkEnd w:id="0"/>
    </w:p>
    <w:p w:rsidR="004A1B39" w:rsidRPr="00F528FB" w:rsidRDefault="003429E0" w:rsidP="00F528FB">
      <w:pPr>
        <w:pStyle w:val="Textbodyindent"/>
        <w:keepNext/>
        <w:keepLines/>
        <w:spacing w:line="276" w:lineRule="auto"/>
        <w:ind w:left="357" w:firstLine="0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NDC je otevřeno 7 dní v týdnu, tj. od pondělí do neděle</w:t>
      </w:r>
      <w:r w:rsidR="004A1B39" w:rsidRPr="00F528FB">
        <w:rPr>
          <w:rFonts w:ascii="Arial" w:hAnsi="Arial" w:cs="Arial"/>
          <w:sz w:val="22"/>
          <w:szCs w:val="22"/>
        </w:rPr>
        <w:t>:</w:t>
      </w:r>
    </w:p>
    <w:p w:rsidR="004A1B39" w:rsidRPr="00F528FB" w:rsidRDefault="004A1B39" w:rsidP="00F528FB">
      <w:pPr>
        <w:pStyle w:val="Bezmezer"/>
        <w:spacing w:line="276" w:lineRule="auto"/>
        <w:ind w:firstLine="357"/>
        <w:rPr>
          <w:rFonts w:ascii="Arial" w:hAnsi="Arial" w:cs="Arial"/>
        </w:rPr>
      </w:pPr>
      <w:r w:rsidRPr="00F528FB">
        <w:rPr>
          <w:rFonts w:ascii="Arial" w:hAnsi="Arial" w:cs="Arial"/>
        </w:rPr>
        <w:t>Letní období od 1. 4. do 31. 10. v době od 8:00 do 12:00 hod a od 13:00 do 15:00 hod</w:t>
      </w:r>
      <w:r w:rsidR="00F528FB">
        <w:rPr>
          <w:rFonts w:ascii="Arial" w:hAnsi="Arial" w:cs="Arial"/>
        </w:rPr>
        <w:t>.</w:t>
      </w:r>
    </w:p>
    <w:p w:rsidR="000B52C3" w:rsidRDefault="004A1B39" w:rsidP="00F528FB">
      <w:pPr>
        <w:pStyle w:val="Bezmezer"/>
        <w:spacing w:line="276" w:lineRule="auto"/>
        <w:ind w:firstLine="357"/>
        <w:rPr>
          <w:rFonts w:ascii="Arial" w:hAnsi="Arial" w:cs="Arial"/>
        </w:rPr>
      </w:pPr>
      <w:r w:rsidRPr="00F528FB">
        <w:rPr>
          <w:rFonts w:ascii="Arial" w:hAnsi="Arial" w:cs="Arial"/>
        </w:rPr>
        <w:t xml:space="preserve">Zimní období od 1. 11. do 31. 3. v době od 8:00 do 12:00 hod a od 14:00 do 18:00 hod.  </w:t>
      </w:r>
    </w:p>
    <w:p w:rsidR="00F528FB" w:rsidRPr="00F528FB" w:rsidRDefault="00F528FB" w:rsidP="00F528FB">
      <w:pPr>
        <w:pStyle w:val="Bezmezer"/>
        <w:spacing w:line="276" w:lineRule="auto"/>
        <w:ind w:firstLine="357"/>
        <w:rPr>
          <w:rFonts w:ascii="Arial" w:hAnsi="Arial" w:cs="Arial"/>
        </w:rPr>
      </w:pPr>
    </w:p>
    <w:p w:rsidR="000B52C3" w:rsidRPr="00F528FB" w:rsidRDefault="000B52C3" w:rsidP="00B078D5">
      <w:pPr>
        <w:pStyle w:val="Textbodyindent"/>
        <w:keepNext/>
        <w:keepLines/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lastRenderedPageBreak/>
        <w:t>Výše úhrady a způsob placení</w:t>
      </w:r>
    </w:p>
    <w:p w:rsidR="000B52C3" w:rsidRPr="00F528FB" w:rsidRDefault="000B52C3" w:rsidP="00956E29">
      <w:pPr>
        <w:pStyle w:val="Textbodyindent"/>
        <w:keepNext/>
        <w:keepLines/>
        <w:rPr>
          <w:rFonts w:ascii="Arial" w:hAnsi="Arial" w:cs="Arial"/>
          <w:b/>
          <w:sz w:val="22"/>
          <w:szCs w:val="22"/>
        </w:rPr>
      </w:pPr>
    </w:p>
    <w:p w:rsidR="000B52C3" w:rsidRPr="00F528FB" w:rsidRDefault="004A1B39" w:rsidP="0080537C">
      <w:pPr>
        <w:pStyle w:val="Textbodyindent"/>
        <w:keepNext/>
        <w:keepLines/>
        <w:ind w:firstLine="0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 xml:space="preserve">Služba je poskytována </w:t>
      </w:r>
      <w:r w:rsidRPr="00F528FB">
        <w:rPr>
          <w:rFonts w:ascii="Arial" w:hAnsi="Arial" w:cs="Arial"/>
          <w:b/>
          <w:sz w:val="22"/>
          <w:szCs w:val="22"/>
        </w:rPr>
        <w:t>bezplatně</w:t>
      </w:r>
      <w:r w:rsidRPr="00F528FB">
        <w:rPr>
          <w:rFonts w:ascii="Arial" w:hAnsi="Arial" w:cs="Arial"/>
          <w:sz w:val="22"/>
          <w:szCs w:val="22"/>
        </w:rPr>
        <w:t xml:space="preserve">. </w:t>
      </w:r>
    </w:p>
    <w:p w:rsidR="00E55A61" w:rsidRPr="00F528FB" w:rsidRDefault="00E55A61" w:rsidP="00956E29">
      <w:pPr>
        <w:pStyle w:val="Textbodyindent"/>
        <w:keepNext/>
        <w:keepLines/>
        <w:rPr>
          <w:rFonts w:ascii="Arial" w:hAnsi="Arial" w:cs="Arial"/>
          <w:b/>
          <w:sz w:val="22"/>
          <w:szCs w:val="22"/>
        </w:rPr>
      </w:pPr>
    </w:p>
    <w:p w:rsidR="00DA5CD1" w:rsidRPr="00F528FB" w:rsidRDefault="00DA5CD1" w:rsidP="00956E29">
      <w:pPr>
        <w:pStyle w:val="Textbodyindent"/>
        <w:keepNext/>
        <w:keepLines/>
        <w:rPr>
          <w:rFonts w:ascii="Arial" w:hAnsi="Arial" w:cs="Arial"/>
          <w:sz w:val="22"/>
          <w:szCs w:val="22"/>
        </w:rPr>
      </w:pPr>
    </w:p>
    <w:p w:rsidR="00DA5CD1" w:rsidRPr="00B078D5" w:rsidRDefault="00DA5CD1" w:rsidP="00B078D5">
      <w:pPr>
        <w:pStyle w:val="Textbodyindent"/>
        <w:keepNext/>
        <w:keepLines/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Ujednání o dodržování vnitřních pravidel</w:t>
      </w:r>
      <w:r w:rsidR="004469C3" w:rsidRPr="00F528FB">
        <w:rPr>
          <w:rFonts w:ascii="Arial" w:hAnsi="Arial" w:cs="Arial"/>
          <w:b/>
          <w:sz w:val="22"/>
          <w:szCs w:val="22"/>
        </w:rPr>
        <w:t>, práva, povinnosti</w:t>
      </w:r>
    </w:p>
    <w:p w:rsidR="00DA5CD1" w:rsidRPr="00F528FB" w:rsidRDefault="00DA5CD1" w:rsidP="00F528FB">
      <w:pPr>
        <w:pStyle w:val="Standard"/>
        <w:keepNext/>
        <w:keepLines/>
        <w:numPr>
          <w:ilvl w:val="0"/>
          <w:numId w:val="11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prohlašuje, že byl</w:t>
      </w:r>
      <w:r w:rsidR="00594EFA" w:rsidRPr="00F528FB">
        <w:rPr>
          <w:rFonts w:ascii="Arial" w:hAnsi="Arial" w:cs="Arial"/>
          <w:sz w:val="22"/>
          <w:szCs w:val="22"/>
        </w:rPr>
        <w:t>/a</w:t>
      </w:r>
      <w:r w:rsidRPr="00F528FB">
        <w:rPr>
          <w:rFonts w:ascii="Arial" w:hAnsi="Arial" w:cs="Arial"/>
          <w:sz w:val="22"/>
          <w:szCs w:val="22"/>
        </w:rPr>
        <w:t xml:space="preserve"> seznámen</w:t>
      </w:r>
      <w:r w:rsidR="00594EFA" w:rsidRPr="00F528FB">
        <w:rPr>
          <w:rFonts w:ascii="Arial" w:hAnsi="Arial" w:cs="Arial"/>
          <w:sz w:val="22"/>
          <w:szCs w:val="22"/>
        </w:rPr>
        <w:t>/a</w:t>
      </w:r>
      <w:r w:rsidRPr="00F528FB">
        <w:rPr>
          <w:rFonts w:ascii="Arial" w:hAnsi="Arial" w:cs="Arial"/>
          <w:sz w:val="22"/>
          <w:szCs w:val="22"/>
        </w:rPr>
        <w:t xml:space="preserve"> s Domácím řádem (dále jen „DŘ“) NDC</w:t>
      </w:r>
      <w:r w:rsidR="004469C3" w:rsidRPr="00F528FB">
        <w:rPr>
          <w:rFonts w:ascii="Arial" w:hAnsi="Arial" w:cs="Arial"/>
          <w:sz w:val="22"/>
          <w:szCs w:val="22"/>
        </w:rPr>
        <w:t xml:space="preserve"> a </w:t>
      </w:r>
      <w:r w:rsidR="00597198">
        <w:rPr>
          <w:rFonts w:ascii="Arial" w:hAnsi="Arial" w:cs="Arial"/>
          <w:sz w:val="22"/>
          <w:szCs w:val="22"/>
        </w:rPr>
        <w:t>bude</w:t>
      </w:r>
      <w:r w:rsidR="004469C3" w:rsidRPr="00F528FB">
        <w:rPr>
          <w:rFonts w:ascii="Arial" w:hAnsi="Arial" w:cs="Arial"/>
          <w:sz w:val="22"/>
          <w:szCs w:val="22"/>
        </w:rPr>
        <w:t xml:space="preserve"> jej dodržovat.</w:t>
      </w:r>
      <w:r w:rsidRPr="00F528FB">
        <w:rPr>
          <w:rFonts w:ascii="Arial" w:hAnsi="Arial" w:cs="Arial"/>
          <w:sz w:val="22"/>
          <w:szCs w:val="22"/>
        </w:rPr>
        <w:t xml:space="preserve"> </w:t>
      </w:r>
    </w:p>
    <w:p w:rsidR="00DA5CD1" w:rsidRPr="00F528FB" w:rsidRDefault="00DA5CD1" w:rsidP="00F528FB">
      <w:pPr>
        <w:pStyle w:val="Standard"/>
        <w:keepNext/>
        <w:keepLines/>
        <w:numPr>
          <w:ilvl w:val="0"/>
          <w:numId w:val="11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souhlasí s tím, že společně s přiděleným zaměstnancem Poskytovatele (klíčový pracovník) vytvoří </w:t>
      </w:r>
      <w:r w:rsidR="00271C93" w:rsidRPr="00F528FB">
        <w:rPr>
          <w:rFonts w:ascii="Arial" w:hAnsi="Arial" w:cs="Arial"/>
          <w:sz w:val="22"/>
          <w:szCs w:val="22"/>
        </w:rPr>
        <w:t>individuální plán průběhu poskytování služby (dále též „IP“)</w:t>
      </w:r>
      <w:r w:rsidRPr="00F528FB">
        <w:rPr>
          <w:rFonts w:ascii="Arial" w:hAnsi="Arial" w:cs="Arial"/>
          <w:sz w:val="22"/>
          <w:szCs w:val="22"/>
        </w:rPr>
        <w:t>, a tento jeho plán bude pro něj</w:t>
      </w:r>
      <w:r w:rsidR="008305E5" w:rsidRPr="00F528FB">
        <w:rPr>
          <w:rFonts w:ascii="Arial" w:hAnsi="Arial" w:cs="Arial"/>
          <w:sz w:val="22"/>
          <w:szCs w:val="22"/>
        </w:rPr>
        <w:t>/ní</w:t>
      </w:r>
      <w:r w:rsidRPr="00F528FB">
        <w:rPr>
          <w:rFonts w:ascii="Arial" w:hAnsi="Arial" w:cs="Arial"/>
          <w:sz w:val="22"/>
          <w:szCs w:val="22"/>
        </w:rPr>
        <w:t xml:space="preserve"> závazný. Pokud 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tento individuální plán neplní a nemá k tomu žádný závažný důvod, může být toto důvodem k ukončení poskytování služby.</w:t>
      </w:r>
    </w:p>
    <w:p w:rsidR="00DA5CD1" w:rsidRPr="00F528FB" w:rsidRDefault="00DA5CD1" w:rsidP="00F528FB">
      <w:pPr>
        <w:pStyle w:val="Standard"/>
        <w:keepNext/>
        <w:keepLines/>
        <w:numPr>
          <w:ilvl w:val="0"/>
          <w:numId w:val="11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</w:t>
      </w:r>
      <w:r w:rsidR="008305E5" w:rsidRPr="00F528FB">
        <w:rPr>
          <w:rFonts w:ascii="Arial" w:hAnsi="Arial" w:cs="Arial"/>
          <w:sz w:val="22"/>
          <w:szCs w:val="22"/>
        </w:rPr>
        <w:t>/</w:t>
      </w:r>
      <w:proofErr w:type="spellStart"/>
      <w:r w:rsidR="008305E5"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m</w:t>
      </w:r>
      <w:r w:rsidR="00F528FB">
        <w:rPr>
          <w:rFonts w:ascii="Arial" w:hAnsi="Arial" w:cs="Arial"/>
          <w:sz w:val="22"/>
          <w:szCs w:val="22"/>
        </w:rPr>
        <w:t>á právo</w:t>
      </w:r>
      <w:r w:rsidRPr="00F528FB">
        <w:rPr>
          <w:rFonts w:ascii="Arial" w:hAnsi="Arial" w:cs="Arial"/>
          <w:sz w:val="22"/>
          <w:szCs w:val="22"/>
        </w:rPr>
        <w:t xml:space="preserve"> požádat o změnu svých cílů.</w:t>
      </w:r>
    </w:p>
    <w:p w:rsidR="00DA5CD1" w:rsidRPr="00F528FB" w:rsidRDefault="00DA5CD1" w:rsidP="00F528FB">
      <w:pPr>
        <w:pStyle w:val="Standard"/>
        <w:keepNext/>
        <w:keepLines/>
        <w:numPr>
          <w:ilvl w:val="0"/>
          <w:numId w:val="11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</w:t>
      </w:r>
      <w:r w:rsidR="008305E5" w:rsidRPr="00F528FB">
        <w:rPr>
          <w:rFonts w:ascii="Arial" w:hAnsi="Arial" w:cs="Arial"/>
          <w:sz w:val="22"/>
          <w:szCs w:val="22"/>
        </w:rPr>
        <w:t>/</w:t>
      </w:r>
      <w:proofErr w:type="spellStart"/>
      <w:r w:rsidR="008305E5"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m</w:t>
      </w:r>
      <w:r w:rsidR="00F528FB">
        <w:rPr>
          <w:rFonts w:ascii="Arial" w:hAnsi="Arial" w:cs="Arial"/>
          <w:sz w:val="22"/>
          <w:szCs w:val="22"/>
        </w:rPr>
        <w:t>á právo</w:t>
      </w:r>
      <w:r w:rsidRPr="00F528FB">
        <w:rPr>
          <w:rFonts w:ascii="Arial" w:hAnsi="Arial" w:cs="Arial"/>
          <w:sz w:val="22"/>
          <w:szCs w:val="22"/>
        </w:rPr>
        <w:t xml:space="preserve"> požádat o změnu klíčového pracovníka a stejně tak může učinit pracovník.</w:t>
      </w:r>
    </w:p>
    <w:p w:rsidR="00DA5CD1" w:rsidRPr="00F528FB" w:rsidRDefault="00DA5CD1" w:rsidP="00F528FB">
      <w:pPr>
        <w:pStyle w:val="Standard"/>
        <w:keepNext/>
        <w:keepLines/>
        <w:numPr>
          <w:ilvl w:val="0"/>
          <w:numId w:val="11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="004469C3" w:rsidRPr="00F528FB">
        <w:rPr>
          <w:rFonts w:ascii="Arial" w:hAnsi="Arial" w:cs="Arial"/>
          <w:sz w:val="22"/>
          <w:szCs w:val="22"/>
        </w:rPr>
        <w:t>ka</w:t>
      </w:r>
      <w:proofErr w:type="spellEnd"/>
      <w:r w:rsidR="004469C3" w:rsidRPr="00F528FB">
        <w:rPr>
          <w:rFonts w:ascii="Arial" w:hAnsi="Arial" w:cs="Arial"/>
          <w:sz w:val="22"/>
          <w:szCs w:val="22"/>
        </w:rPr>
        <w:t xml:space="preserve"> prohlašuje</w:t>
      </w:r>
      <w:r w:rsidRPr="00F528FB">
        <w:rPr>
          <w:rFonts w:ascii="Arial" w:hAnsi="Arial" w:cs="Arial"/>
          <w:sz w:val="22"/>
          <w:szCs w:val="22"/>
        </w:rPr>
        <w:t>, že byl/a seznámen/a s Pravidly pro vyřizování stížností, ví, na koho se může se stížností obrátit.</w:t>
      </w:r>
      <w:r w:rsidR="0080537C" w:rsidRPr="00F528FB">
        <w:rPr>
          <w:rFonts w:ascii="Arial" w:hAnsi="Arial" w:cs="Arial"/>
          <w:sz w:val="22"/>
          <w:szCs w:val="22"/>
        </w:rPr>
        <w:t xml:space="preserve"> Uživatel/</w:t>
      </w:r>
      <w:proofErr w:type="spellStart"/>
      <w:r w:rsidR="0080537C" w:rsidRPr="00F528FB">
        <w:rPr>
          <w:rFonts w:ascii="Arial" w:hAnsi="Arial" w:cs="Arial"/>
          <w:sz w:val="22"/>
          <w:szCs w:val="22"/>
        </w:rPr>
        <w:t>ka</w:t>
      </w:r>
      <w:proofErr w:type="spellEnd"/>
      <w:r w:rsidR="0080537C" w:rsidRPr="00F528FB">
        <w:rPr>
          <w:rFonts w:ascii="Arial" w:hAnsi="Arial" w:cs="Arial"/>
          <w:sz w:val="22"/>
          <w:szCs w:val="22"/>
        </w:rPr>
        <w:t xml:space="preserve"> byl/a seznámen/a s tím, že postup pro vyřizování stížností najde na nástěnce NDC. </w:t>
      </w:r>
    </w:p>
    <w:p w:rsidR="004469C3" w:rsidRPr="00F528FB" w:rsidRDefault="0080537C" w:rsidP="00F528FB">
      <w:pPr>
        <w:pStyle w:val="Standard"/>
        <w:numPr>
          <w:ilvl w:val="0"/>
          <w:numId w:val="11"/>
        </w:numPr>
        <w:tabs>
          <w:tab w:val="left" w:pos="0"/>
        </w:tabs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Poskytovatel je povinen udržovat prostory vyhrazené k užívání ve stavu způsobilém pro řádné užívání a zajistit nerušený výkon práv Uživatelů spojených s užíváním těchto prostor.</w:t>
      </w:r>
    </w:p>
    <w:p w:rsidR="004469C3" w:rsidRPr="00F528FB" w:rsidRDefault="0080537C" w:rsidP="00F528FB">
      <w:pPr>
        <w:pStyle w:val="Standard"/>
        <w:numPr>
          <w:ilvl w:val="0"/>
          <w:numId w:val="11"/>
        </w:numPr>
        <w:tabs>
          <w:tab w:val="left" w:pos="0"/>
        </w:tabs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je povinen/na užívat prostory vyhrazené k užívání řádně, v prostorách nesmí bez souhlasu Poskytovatele provádět žádné změny.</w:t>
      </w:r>
    </w:p>
    <w:p w:rsidR="003F6425" w:rsidRPr="00F528FB" w:rsidRDefault="004469C3" w:rsidP="00F528FB">
      <w:pPr>
        <w:pStyle w:val="Standard"/>
        <w:numPr>
          <w:ilvl w:val="0"/>
          <w:numId w:val="11"/>
        </w:numPr>
        <w:tabs>
          <w:tab w:val="left" w:pos="0"/>
        </w:tabs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V případě, že 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způsobí Poskytovateli úmyslně škodu, zavazuje se Poskytovateli tuto škodu neprodleně v plné výši nahradit.</w:t>
      </w:r>
    </w:p>
    <w:p w:rsidR="009521F7" w:rsidRPr="00F528FB" w:rsidRDefault="009521F7" w:rsidP="00956E29">
      <w:pPr>
        <w:pStyle w:val="Textbodyindent"/>
        <w:spacing w:after="120"/>
        <w:rPr>
          <w:rFonts w:ascii="Arial" w:hAnsi="Arial" w:cs="Arial"/>
          <w:sz w:val="22"/>
          <w:szCs w:val="22"/>
        </w:rPr>
      </w:pPr>
    </w:p>
    <w:p w:rsidR="009521F7" w:rsidRPr="00B078D5" w:rsidRDefault="009521F7" w:rsidP="00B078D5">
      <w:pPr>
        <w:pStyle w:val="Textbodyindent"/>
        <w:numPr>
          <w:ilvl w:val="0"/>
          <w:numId w:val="2"/>
        </w:num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Doba platnosti smlouvy</w:t>
      </w:r>
    </w:p>
    <w:p w:rsidR="009521F7" w:rsidRPr="00F528FB" w:rsidRDefault="009521F7" w:rsidP="00F528FB">
      <w:pPr>
        <w:pStyle w:val="Standard"/>
        <w:numPr>
          <w:ilvl w:val="0"/>
          <w:numId w:val="16"/>
        </w:numPr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Smlouva nabývá platnosti a účinnosti okamžikem jejího podpisu oběma smluvními stranami.</w:t>
      </w:r>
    </w:p>
    <w:p w:rsidR="004469C3" w:rsidRPr="00F528FB" w:rsidRDefault="009521F7" w:rsidP="00F528FB">
      <w:pPr>
        <w:pStyle w:val="Standard"/>
        <w:numPr>
          <w:ilvl w:val="0"/>
          <w:numId w:val="16"/>
        </w:numPr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 xml:space="preserve">Doba platnosti a účinnosti smlouvy je sjednána od okamžiku jejího podpisu oběma smluvními stranami na dobu </w:t>
      </w:r>
      <w:r w:rsidRPr="00F528FB">
        <w:rPr>
          <w:rFonts w:ascii="Arial" w:hAnsi="Arial" w:cs="Arial"/>
          <w:b/>
          <w:sz w:val="22"/>
          <w:szCs w:val="22"/>
        </w:rPr>
        <w:t>neurčitou</w:t>
      </w:r>
      <w:r w:rsidRPr="00F528FB">
        <w:rPr>
          <w:rFonts w:ascii="Arial" w:hAnsi="Arial" w:cs="Arial"/>
          <w:sz w:val="22"/>
          <w:szCs w:val="22"/>
        </w:rPr>
        <w:t xml:space="preserve">. </w:t>
      </w:r>
    </w:p>
    <w:p w:rsidR="004469C3" w:rsidRPr="00F528FB" w:rsidRDefault="009521F7" w:rsidP="00F528FB">
      <w:pPr>
        <w:pStyle w:val="Standard"/>
        <w:numPr>
          <w:ilvl w:val="0"/>
          <w:numId w:val="16"/>
        </w:numPr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nemůže práva z této Smlouvy postoupit na jinou osobu.</w:t>
      </w:r>
    </w:p>
    <w:p w:rsidR="004469C3" w:rsidRPr="00F528FB" w:rsidRDefault="004469C3" w:rsidP="004469C3">
      <w:pPr>
        <w:pStyle w:val="Standard"/>
        <w:autoSpaceDE w:val="0"/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:rsidR="00F528FB" w:rsidRPr="00B078D5" w:rsidRDefault="004469C3" w:rsidP="00B078D5">
      <w:pPr>
        <w:pStyle w:val="Standard"/>
        <w:keepNext/>
        <w:keepLines/>
        <w:numPr>
          <w:ilvl w:val="0"/>
          <w:numId w:val="2"/>
        </w:num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Výpovědní důvody a výpovědní lhůty</w:t>
      </w:r>
    </w:p>
    <w:p w:rsidR="004469C3" w:rsidRPr="00F528FB" w:rsidRDefault="004469C3" w:rsidP="00F528FB">
      <w:pPr>
        <w:pStyle w:val="Textbodyindent"/>
        <w:numPr>
          <w:ilvl w:val="0"/>
          <w:numId w:val="1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může Smlouvu vypovědět s okamžitou platností bez výpovědní lhůty písemně nebo ústně, a to i bez udání důvodu. Pokud 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nevypoví Smlouvu vůbec a přestane služeb NDC využívat, platí výpovědní lhůta </w:t>
      </w:r>
      <w:r w:rsidR="00CF6517">
        <w:rPr>
          <w:rFonts w:ascii="Arial" w:hAnsi="Arial" w:cs="Arial"/>
          <w:sz w:val="22"/>
          <w:szCs w:val="22"/>
        </w:rPr>
        <w:t>2</w:t>
      </w:r>
      <w:r w:rsidRPr="00F528FB">
        <w:rPr>
          <w:rFonts w:ascii="Arial" w:hAnsi="Arial" w:cs="Arial"/>
          <w:sz w:val="22"/>
          <w:szCs w:val="22"/>
        </w:rPr>
        <w:t xml:space="preserve"> měsíc</w:t>
      </w:r>
      <w:r w:rsidR="00CF6517">
        <w:rPr>
          <w:rFonts w:ascii="Arial" w:hAnsi="Arial" w:cs="Arial"/>
          <w:sz w:val="22"/>
          <w:szCs w:val="22"/>
        </w:rPr>
        <w:t>e</w:t>
      </w:r>
      <w:r w:rsidRPr="00F528FB">
        <w:rPr>
          <w:rFonts w:ascii="Arial" w:hAnsi="Arial" w:cs="Arial"/>
          <w:sz w:val="22"/>
          <w:szCs w:val="22"/>
        </w:rPr>
        <w:t>.</w:t>
      </w:r>
    </w:p>
    <w:p w:rsidR="004469C3" w:rsidRPr="00F528FB" w:rsidRDefault="004469C3" w:rsidP="00F528FB">
      <w:pPr>
        <w:pStyle w:val="Textbodyindent"/>
        <w:numPr>
          <w:ilvl w:val="0"/>
          <w:numId w:val="1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Při neplnění IP, a to v okamžiku, kdy proběhne hodnocení IP, nikoliv dílčí hodnocení kroků, a bude zřejmé, že Uživatel neměl zájem IP plnit</w:t>
      </w:r>
      <w:r w:rsidR="00F528FB">
        <w:rPr>
          <w:rFonts w:ascii="Arial" w:hAnsi="Arial" w:cs="Arial"/>
          <w:sz w:val="22"/>
          <w:szCs w:val="22"/>
        </w:rPr>
        <w:t>, může být Uživateli vypovězena Smlouva.</w:t>
      </w:r>
      <w:r w:rsidRPr="00F528FB">
        <w:rPr>
          <w:rFonts w:ascii="Arial" w:hAnsi="Arial" w:cs="Arial"/>
          <w:sz w:val="22"/>
          <w:szCs w:val="22"/>
        </w:rPr>
        <w:t xml:space="preserve"> O ukončení Smlouvy v tomto případě rozhoduje celý tým pracovníků NDC, aby byla zaručena co nejvyšší objektivita. </w:t>
      </w:r>
    </w:p>
    <w:p w:rsidR="009521F7" w:rsidRDefault="004469C3" w:rsidP="00F528FB">
      <w:pPr>
        <w:pStyle w:val="Textbodyindent"/>
        <w:numPr>
          <w:ilvl w:val="0"/>
          <w:numId w:val="1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Poskytovatel může Smlouvu vypovědět pouze z důvodů a za podmínek</w:t>
      </w:r>
      <w:r w:rsidR="00F528FB">
        <w:rPr>
          <w:rFonts w:ascii="Arial" w:hAnsi="Arial" w:cs="Arial"/>
          <w:sz w:val="22"/>
          <w:szCs w:val="22"/>
        </w:rPr>
        <w:t xml:space="preserve"> uvedených</w:t>
      </w:r>
      <w:r w:rsidRPr="00F528FB">
        <w:rPr>
          <w:rFonts w:ascii="Arial" w:hAnsi="Arial" w:cs="Arial"/>
          <w:sz w:val="22"/>
          <w:szCs w:val="22"/>
        </w:rPr>
        <w:t xml:space="preserve"> v</w:t>
      </w:r>
      <w:r w:rsidR="00F528FB">
        <w:rPr>
          <w:rFonts w:ascii="Arial" w:hAnsi="Arial" w:cs="Arial"/>
          <w:sz w:val="22"/>
          <w:szCs w:val="22"/>
        </w:rPr>
        <w:t>e vnitřních pravidlech služby</w:t>
      </w:r>
      <w:r w:rsidRPr="00F528FB">
        <w:rPr>
          <w:rFonts w:ascii="Arial" w:hAnsi="Arial" w:cs="Arial"/>
          <w:sz w:val="22"/>
          <w:szCs w:val="22"/>
        </w:rPr>
        <w:t xml:space="preserve"> NDC </w:t>
      </w:r>
      <w:r w:rsidR="00F528FB">
        <w:rPr>
          <w:rFonts w:ascii="Arial" w:hAnsi="Arial" w:cs="Arial"/>
          <w:sz w:val="22"/>
          <w:szCs w:val="22"/>
        </w:rPr>
        <w:t xml:space="preserve">(Domácí řád) </w:t>
      </w:r>
      <w:r w:rsidRPr="00F528FB">
        <w:rPr>
          <w:rFonts w:ascii="Arial" w:hAnsi="Arial" w:cs="Arial"/>
          <w:sz w:val="22"/>
          <w:szCs w:val="22"/>
        </w:rPr>
        <w:t xml:space="preserve">nebo v této </w:t>
      </w:r>
      <w:r w:rsidR="00F528FB">
        <w:rPr>
          <w:rFonts w:ascii="Arial" w:hAnsi="Arial" w:cs="Arial"/>
          <w:sz w:val="22"/>
          <w:szCs w:val="22"/>
        </w:rPr>
        <w:t>S</w:t>
      </w:r>
      <w:r w:rsidRPr="00F528FB">
        <w:rPr>
          <w:rFonts w:ascii="Arial" w:hAnsi="Arial" w:cs="Arial"/>
          <w:sz w:val="22"/>
          <w:szCs w:val="22"/>
        </w:rPr>
        <w:t>mlouvě.</w:t>
      </w:r>
    </w:p>
    <w:p w:rsidR="00B078D5" w:rsidRDefault="00B078D5" w:rsidP="00B078D5">
      <w:pPr>
        <w:pStyle w:val="Textbodyindent"/>
        <w:spacing w:after="120" w:line="276" w:lineRule="auto"/>
        <w:rPr>
          <w:rFonts w:ascii="Arial" w:hAnsi="Arial" w:cs="Arial"/>
          <w:sz w:val="22"/>
          <w:szCs w:val="22"/>
        </w:rPr>
      </w:pPr>
    </w:p>
    <w:p w:rsidR="00B078D5" w:rsidRPr="00F528FB" w:rsidRDefault="00B078D5" w:rsidP="00B078D5">
      <w:pPr>
        <w:pStyle w:val="Textbodyindent"/>
        <w:spacing w:after="120" w:line="276" w:lineRule="auto"/>
        <w:rPr>
          <w:rFonts w:ascii="Arial" w:hAnsi="Arial" w:cs="Arial"/>
          <w:sz w:val="22"/>
          <w:szCs w:val="22"/>
        </w:rPr>
      </w:pPr>
    </w:p>
    <w:p w:rsidR="009521F7" w:rsidRPr="00F528FB" w:rsidRDefault="009521F7" w:rsidP="00B078D5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F528FB">
        <w:rPr>
          <w:rFonts w:ascii="Arial" w:hAnsi="Arial" w:cs="Arial"/>
          <w:b/>
        </w:rPr>
        <w:lastRenderedPageBreak/>
        <w:t>Závěrečná ujednání</w:t>
      </w:r>
    </w:p>
    <w:p w:rsidR="009521F7" w:rsidRPr="00F528FB" w:rsidRDefault="009521F7" w:rsidP="00F528FB">
      <w:pPr>
        <w:pStyle w:val="Podnadpis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Poskytovatel služeb je povinen seznámit Uživatele/ku s obsahem smlouvy.</w:t>
      </w:r>
    </w:p>
    <w:p w:rsidR="009521F7" w:rsidRPr="00F528FB" w:rsidRDefault="009521F7" w:rsidP="00F528FB">
      <w:pPr>
        <w:pStyle w:val="Podnadpis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Smluvní strany prohlašují, že smlouvu přečetly, jejímu obsahu rozumí a s jejím obsahem úplně a bezvýhradně souhlasí, což stvrzují svými vlastnoručními podpisy.</w:t>
      </w:r>
    </w:p>
    <w:p w:rsidR="009521F7" w:rsidRPr="00F528FB" w:rsidRDefault="009521F7" w:rsidP="00F528FB">
      <w:pPr>
        <w:pStyle w:val="Podnadpis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Smluvní strany prohlašují, že Smlouva vyjadřuje jejich pravou a svobodnou vůli, a že Smlouvu neuzavřely v tísni za nápadně nevýhodných podmínek.</w:t>
      </w:r>
    </w:p>
    <w:p w:rsidR="009521F7" w:rsidRPr="00F528FB" w:rsidRDefault="009521F7" w:rsidP="00F528FB">
      <w:pPr>
        <w:pStyle w:val="Podnadpis"/>
        <w:numPr>
          <w:ilvl w:val="0"/>
          <w:numId w:val="17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svým podpisem dává Poskytovateli možnost zpracovávat jeho/jí osobní údaje, přičemž Poskytovatel musí dbát při jejich zpracování, aby 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neutrpěl újmu na svých právech, a také dbát na ochranu před neoprávněným zasahováním do soukromého a osobního života Uživatele</w:t>
      </w:r>
      <w:r w:rsidRPr="00F528FB">
        <w:rPr>
          <w:rFonts w:ascii="Arial" w:hAnsi="Arial" w:cs="Arial"/>
          <w:b/>
          <w:sz w:val="22"/>
          <w:szCs w:val="22"/>
        </w:rPr>
        <w:t>.</w:t>
      </w:r>
    </w:p>
    <w:p w:rsidR="009521F7" w:rsidRPr="00F528FB" w:rsidRDefault="009521F7" w:rsidP="00F528FB">
      <w:pPr>
        <w:pStyle w:val="Podnadpis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Poskytovatel je povinen informovat Uživatele/ku o tom, v jakém rozsahu a pro jaké účely budou jeho osobní údaje dále zpracovávány a poskytovány.</w:t>
      </w:r>
    </w:p>
    <w:p w:rsidR="009521F7" w:rsidRPr="00F528FB" w:rsidRDefault="009521F7" w:rsidP="00F528FB">
      <w:pPr>
        <w:pStyle w:val="Podnadpis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Osobní údaje uživatele/</w:t>
      </w:r>
      <w:proofErr w:type="spellStart"/>
      <w:r w:rsidRPr="00F528FB">
        <w:rPr>
          <w:rFonts w:ascii="Arial" w:hAnsi="Arial" w:cs="Arial"/>
          <w:sz w:val="22"/>
          <w:szCs w:val="22"/>
        </w:rPr>
        <w:t>ky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budou poskytovány pouze v souladu s účelem, k němuž byly shromažďovány.</w:t>
      </w:r>
    </w:p>
    <w:p w:rsidR="009521F7" w:rsidRPr="00F528FB" w:rsidRDefault="009521F7" w:rsidP="00F528FB">
      <w:pPr>
        <w:pStyle w:val="Podnadpis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Spisový materiál, týkající se pobytu Uživatele/</w:t>
      </w:r>
      <w:proofErr w:type="spellStart"/>
      <w:r w:rsidRPr="00F528FB">
        <w:rPr>
          <w:rFonts w:ascii="Arial" w:hAnsi="Arial" w:cs="Arial"/>
          <w:sz w:val="22"/>
          <w:szCs w:val="22"/>
        </w:rPr>
        <w:t>ky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v </w:t>
      </w:r>
      <w:r w:rsidR="00D62C22" w:rsidRPr="00F528FB">
        <w:rPr>
          <w:rFonts w:ascii="Arial" w:hAnsi="Arial" w:cs="Arial"/>
          <w:sz w:val="22"/>
          <w:szCs w:val="22"/>
        </w:rPr>
        <w:t>NDC</w:t>
      </w:r>
      <w:r w:rsidRPr="00F528FB">
        <w:rPr>
          <w:rFonts w:ascii="Arial" w:hAnsi="Arial" w:cs="Arial"/>
          <w:sz w:val="22"/>
          <w:szCs w:val="22"/>
        </w:rPr>
        <w:t xml:space="preserve"> bude k nahlédnutí pověřeným pracovníkům Pomoci v nouzi o.p.s. a dalším organizacím, které mají ve věci Uživatele/</w:t>
      </w:r>
      <w:proofErr w:type="spellStart"/>
      <w:r w:rsidRPr="00F528FB">
        <w:rPr>
          <w:rFonts w:ascii="Arial" w:hAnsi="Arial" w:cs="Arial"/>
          <w:sz w:val="22"/>
          <w:szCs w:val="22"/>
        </w:rPr>
        <w:t>ky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právní zájem. </w:t>
      </w:r>
    </w:p>
    <w:p w:rsidR="009521F7" w:rsidRPr="00F528FB" w:rsidRDefault="009521F7" w:rsidP="00F528FB">
      <w:pPr>
        <w:pStyle w:val="Podnadpis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Smlouva je vyhotovena ve dvou exemplářích s platností originálu. Každá smluvní strana obdrží jedno vyhotovení.</w:t>
      </w:r>
    </w:p>
    <w:p w:rsidR="009521F7" w:rsidRPr="00F528FB" w:rsidRDefault="009521F7" w:rsidP="00F528FB">
      <w:pPr>
        <w:pStyle w:val="Podnadpis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Smlouva může být měněna pouze písemným dodatkem.</w:t>
      </w:r>
    </w:p>
    <w:p w:rsidR="009521F7" w:rsidRPr="00F528FB" w:rsidRDefault="009521F7" w:rsidP="00F528FB">
      <w:pPr>
        <w:pStyle w:val="Podnadpis"/>
        <w:spacing w:after="0"/>
        <w:ind w:firstLine="3960"/>
        <w:jc w:val="both"/>
        <w:rPr>
          <w:rFonts w:ascii="Arial" w:hAnsi="Arial" w:cs="Arial"/>
          <w:b/>
          <w:sz w:val="22"/>
          <w:szCs w:val="22"/>
        </w:rPr>
      </w:pPr>
    </w:p>
    <w:p w:rsidR="00B932C7" w:rsidRDefault="00B932C7" w:rsidP="00956E29">
      <w:pPr>
        <w:pStyle w:val="Podnadpis"/>
        <w:jc w:val="both"/>
        <w:rPr>
          <w:rFonts w:ascii="Arial" w:hAnsi="Arial" w:cs="Arial"/>
          <w:b/>
          <w:sz w:val="22"/>
          <w:szCs w:val="22"/>
        </w:rPr>
      </w:pPr>
    </w:p>
    <w:p w:rsidR="009521F7" w:rsidRPr="00F528FB" w:rsidRDefault="009521F7" w:rsidP="00956E29">
      <w:pPr>
        <w:pStyle w:val="Podnadpis"/>
        <w:jc w:val="both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V Sokolově dne</w:t>
      </w:r>
      <w:r w:rsidR="00FD5294">
        <w:rPr>
          <w:rFonts w:ascii="Arial" w:hAnsi="Arial" w:cs="Arial"/>
          <w:b/>
          <w:sz w:val="22"/>
          <w:szCs w:val="22"/>
        </w:rPr>
        <w:t xml:space="preserve"> </w:t>
      </w:r>
    </w:p>
    <w:p w:rsidR="009521F7" w:rsidRPr="00F528FB" w:rsidRDefault="009521F7" w:rsidP="00956E29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………………………                                                              …………………………….</w:t>
      </w:r>
    </w:p>
    <w:p w:rsidR="009521F7" w:rsidRPr="00F528FB" w:rsidRDefault="009521F7" w:rsidP="00956E29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 xml:space="preserve">     (podpis </w:t>
      </w:r>
      <w:proofErr w:type="gramStart"/>
      <w:r w:rsidRPr="00F528FB">
        <w:rPr>
          <w:rFonts w:ascii="Arial" w:hAnsi="Arial" w:cs="Arial"/>
          <w:sz w:val="22"/>
          <w:szCs w:val="22"/>
        </w:rPr>
        <w:t xml:space="preserve">uživatele)   </w:t>
      </w:r>
      <w:proofErr w:type="gramEnd"/>
      <w:r w:rsidRPr="00F528FB">
        <w:rPr>
          <w:rFonts w:ascii="Arial" w:hAnsi="Arial" w:cs="Arial"/>
          <w:sz w:val="22"/>
          <w:szCs w:val="22"/>
        </w:rPr>
        <w:t xml:space="preserve">                                                               (podpis poskytovatele)                     </w:t>
      </w:r>
    </w:p>
    <w:p w:rsidR="009521F7" w:rsidRPr="00F528FB" w:rsidRDefault="009521F7" w:rsidP="00956E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521F7" w:rsidRPr="00F528FB" w:rsidRDefault="009521F7" w:rsidP="00956E29">
      <w:pPr>
        <w:jc w:val="both"/>
        <w:rPr>
          <w:rFonts w:ascii="Arial" w:hAnsi="Arial" w:cs="Arial"/>
        </w:rPr>
      </w:pPr>
    </w:p>
    <w:p w:rsidR="009521F7" w:rsidRPr="00F528FB" w:rsidRDefault="009521F7" w:rsidP="00956E29">
      <w:pPr>
        <w:pStyle w:val="Standard"/>
        <w:autoSpaceDE w:val="0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9521F7" w:rsidRPr="00F528FB" w:rsidRDefault="009521F7" w:rsidP="00956E29">
      <w:pPr>
        <w:pStyle w:val="Standard"/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Příloha ke smlouvě</w:t>
      </w:r>
      <w:r w:rsidRPr="00F528FB">
        <w:rPr>
          <w:rFonts w:ascii="Arial" w:hAnsi="Arial" w:cs="Arial"/>
          <w:sz w:val="22"/>
          <w:szCs w:val="22"/>
        </w:rPr>
        <w:t xml:space="preserve"> </w:t>
      </w:r>
    </w:p>
    <w:p w:rsidR="009521F7" w:rsidRPr="00F528FB" w:rsidRDefault="009521F7" w:rsidP="00956E29">
      <w:pPr>
        <w:pStyle w:val="Standard"/>
        <w:autoSpaceDE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Č.1 – Domácí řád NDC</w:t>
      </w:r>
    </w:p>
    <w:sectPr w:rsidR="009521F7" w:rsidRPr="00F528FB" w:rsidSect="008B240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E70" w:rsidRDefault="004C5E70" w:rsidP="00AC2374">
      <w:pPr>
        <w:spacing w:after="0" w:line="240" w:lineRule="auto"/>
      </w:pPr>
      <w:r>
        <w:separator/>
      </w:r>
    </w:p>
  </w:endnote>
  <w:endnote w:type="continuationSeparator" w:id="0">
    <w:p w:rsidR="004C5E70" w:rsidRDefault="004C5E70" w:rsidP="00AC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E70" w:rsidRDefault="004C5E70" w:rsidP="00AC2374">
      <w:pPr>
        <w:spacing w:after="0" w:line="240" w:lineRule="auto"/>
      </w:pPr>
      <w:r>
        <w:separator/>
      </w:r>
    </w:p>
  </w:footnote>
  <w:footnote w:type="continuationSeparator" w:id="0">
    <w:p w:rsidR="004C5E70" w:rsidRDefault="004C5E70" w:rsidP="00AC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374" w:rsidRPr="00AC2374" w:rsidRDefault="00AC2374" w:rsidP="00AC237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5691505</wp:posOffset>
          </wp:positionH>
          <wp:positionV relativeFrom="paragraph">
            <wp:posOffset>-268605</wp:posOffset>
          </wp:positionV>
          <wp:extent cx="800100" cy="976630"/>
          <wp:effectExtent l="0" t="0" r="0" b="0"/>
          <wp:wrapTight wrapText="bothSides">
            <wp:wrapPolygon edited="0">
              <wp:start x="0" y="0"/>
              <wp:lineTo x="0" y="21066"/>
              <wp:lineTo x="21086" y="21066"/>
              <wp:lineTo x="2108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AE396F"/>
    <w:multiLevelType w:val="hybridMultilevel"/>
    <w:tmpl w:val="39889686"/>
    <w:lvl w:ilvl="0" w:tplc="AD38A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128A"/>
    <w:multiLevelType w:val="hybridMultilevel"/>
    <w:tmpl w:val="E73ED5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4FE4"/>
    <w:multiLevelType w:val="hybridMultilevel"/>
    <w:tmpl w:val="38BA9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1FCA"/>
    <w:multiLevelType w:val="hybridMultilevel"/>
    <w:tmpl w:val="F9582AF0"/>
    <w:lvl w:ilvl="0" w:tplc="0405000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76BB"/>
    <w:multiLevelType w:val="hybridMultilevel"/>
    <w:tmpl w:val="758E5DE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D2DF8"/>
    <w:multiLevelType w:val="hybridMultilevel"/>
    <w:tmpl w:val="5A6AF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242F7"/>
    <w:multiLevelType w:val="hybridMultilevel"/>
    <w:tmpl w:val="2FA2A7EE"/>
    <w:lvl w:ilvl="0" w:tplc="CBF4EEE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D6455"/>
    <w:multiLevelType w:val="hybridMultilevel"/>
    <w:tmpl w:val="213EBD84"/>
    <w:lvl w:ilvl="0" w:tplc="01DEFE82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D45"/>
    <w:multiLevelType w:val="hybridMultilevel"/>
    <w:tmpl w:val="177A0A2C"/>
    <w:lvl w:ilvl="0" w:tplc="0E6E1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4A8F"/>
    <w:multiLevelType w:val="hybridMultilevel"/>
    <w:tmpl w:val="319CA4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035E0"/>
    <w:multiLevelType w:val="hybridMultilevel"/>
    <w:tmpl w:val="1880696E"/>
    <w:lvl w:ilvl="0" w:tplc="0405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0B88"/>
    <w:multiLevelType w:val="hybridMultilevel"/>
    <w:tmpl w:val="100E6F30"/>
    <w:lvl w:ilvl="0" w:tplc="F57AF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0715D"/>
    <w:multiLevelType w:val="hybridMultilevel"/>
    <w:tmpl w:val="3A7C0E1A"/>
    <w:lvl w:ilvl="0" w:tplc="50961E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43154"/>
    <w:multiLevelType w:val="hybridMultilevel"/>
    <w:tmpl w:val="60900426"/>
    <w:lvl w:ilvl="0" w:tplc="40A21C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8F32D87E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E08F5"/>
    <w:multiLevelType w:val="hybridMultilevel"/>
    <w:tmpl w:val="762626C4"/>
    <w:lvl w:ilvl="0" w:tplc="8B98EA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95F15"/>
    <w:multiLevelType w:val="hybridMultilevel"/>
    <w:tmpl w:val="EF44A028"/>
    <w:lvl w:ilvl="0" w:tplc="B484A23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446FB"/>
    <w:multiLevelType w:val="hybridMultilevel"/>
    <w:tmpl w:val="9C062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325A0"/>
    <w:multiLevelType w:val="hybridMultilevel"/>
    <w:tmpl w:val="46CA118C"/>
    <w:lvl w:ilvl="0" w:tplc="B11AC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96E68"/>
    <w:multiLevelType w:val="hybridMultilevel"/>
    <w:tmpl w:val="743CB342"/>
    <w:lvl w:ilvl="0" w:tplc="0E6E12E6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2"/>
  </w:num>
  <w:num w:numId="5">
    <w:abstractNumId w:val="9"/>
  </w:num>
  <w:num w:numId="6">
    <w:abstractNumId w:val="19"/>
  </w:num>
  <w:num w:numId="7">
    <w:abstractNumId w:val="1"/>
  </w:num>
  <w:num w:numId="8">
    <w:abstractNumId w:val="13"/>
  </w:num>
  <w:num w:numId="9">
    <w:abstractNumId w:val="8"/>
  </w:num>
  <w:num w:numId="10">
    <w:abstractNumId w:val="16"/>
  </w:num>
  <w:num w:numId="11">
    <w:abstractNumId w:val="4"/>
  </w:num>
  <w:num w:numId="12">
    <w:abstractNumId w:val="7"/>
  </w:num>
  <w:num w:numId="13">
    <w:abstractNumId w:val="11"/>
  </w:num>
  <w:num w:numId="14">
    <w:abstractNumId w:val="18"/>
  </w:num>
  <w:num w:numId="15">
    <w:abstractNumId w:val="15"/>
  </w:num>
  <w:num w:numId="16">
    <w:abstractNumId w:val="5"/>
  </w:num>
  <w:num w:numId="17">
    <w:abstractNumId w:val="17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F1"/>
    <w:rsid w:val="000B52C3"/>
    <w:rsid w:val="000F15AD"/>
    <w:rsid w:val="001C415C"/>
    <w:rsid w:val="00271C93"/>
    <w:rsid w:val="003429E0"/>
    <w:rsid w:val="003F6425"/>
    <w:rsid w:val="004469C3"/>
    <w:rsid w:val="004A1B39"/>
    <w:rsid w:val="004C5E70"/>
    <w:rsid w:val="00594EFA"/>
    <w:rsid w:val="00597198"/>
    <w:rsid w:val="005A5CED"/>
    <w:rsid w:val="006000B1"/>
    <w:rsid w:val="007749C0"/>
    <w:rsid w:val="007E5FD2"/>
    <w:rsid w:val="0080537C"/>
    <w:rsid w:val="008142F1"/>
    <w:rsid w:val="008305E5"/>
    <w:rsid w:val="0084399D"/>
    <w:rsid w:val="008822B1"/>
    <w:rsid w:val="008B2403"/>
    <w:rsid w:val="009521F7"/>
    <w:rsid w:val="00956E29"/>
    <w:rsid w:val="00AC2374"/>
    <w:rsid w:val="00B078D5"/>
    <w:rsid w:val="00B932C7"/>
    <w:rsid w:val="00CF0B9D"/>
    <w:rsid w:val="00CF6517"/>
    <w:rsid w:val="00D62C22"/>
    <w:rsid w:val="00DA5CD1"/>
    <w:rsid w:val="00E55A61"/>
    <w:rsid w:val="00EE7D18"/>
    <w:rsid w:val="00F528FB"/>
    <w:rsid w:val="00F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EDB1BE"/>
  <w15:docId w15:val="{DA6077C0-0126-49FB-8590-0E32A184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42F1"/>
    <w:pPr>
      <w:ind w:left="720"/>
      <w:contextualSpacing/>
    </w:pPr>
  </w:style>
  <w:style w:type="paragraph" w:customStyle="1" w:styleId="Standard">
    <w:name w:val="Standard"/>
    <w:rsid w:val="008142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indent">
    <w:name w:val="Text body indent"/>
    <w:basedOn w:val="Standard"/>
    <w:rsid w:val="007E5FD2"/>
    <w:pPr>
      <w:ind w:firstLine="708"/>
      <w:jc w:val="both"/>
    </w:pPr>
  </w:style>
  <w:style w:type="character" w:styleId="Zdraznnjemn">
    <w:name w:val="Subtle Emphasis"/>
    <w:uiPriority w:val="19"/>
    <w:qFormat/>
    <w:rsid w:val="000B52C3"/>
    <w:rPr>
      <w:i/>
      <w:iCs/>
      <w:color w:val="8080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21F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21F7"/>
    <w:rPr>
      <w:rFonts w:ascii="Cambria" w:eastAsia="Times New Roman" w:hAnsi="Cambria" w:cs="Times New Roman"/>
      <w:sz w:val="24"/>
      <w:szCs w:val="24"/>
    </w:rPr>
  </w:style>
  <w:style w:type="paragraph" w:customStyle="1" w:styleId="l4">
    <w:name w:val="l4"/>
    <w:basedOn w:val="Normln"/>
    <w:rsid w:val="0095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56E29"/>
    <w:rPr>
      <w:i/>
      <w:iCs/>
    </w:rPr>
  </w:style>
  <w:style w:type="paragraph" w:customStyle="1" w:styleId="l5">
    <w:name w:val="l5"/>
    <w:basedOn w:val="Normln"/>
    <w:rsid w:val="0095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95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A1B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Standardnpsmoodstavce"/>
    <w:rsid w:val="0080537C"/>
  </w:style>
  <w:style w:type="paragraph" w:styleId="Zhlav">
    <w:name w:val="header"/>
    <w:basedOn w:val="Normln"/>
    <w:link w:val="ZhlavChar"/>
    <w:uiPriority w:val="99"/>
    <w:unhideWhenUsed/>
    <w:rsid w:val="00A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374"/>
  </w:style>
  <w:style w:type="paragraph" w:styleId="Zpat">
    <w:name w:val="footer"/>
    <w:basedOn w:val="Normln"/>
    <w:link w:val="ZpatChar"/>
    <w:uiPriority w:val="99"/>
    <w:unhideWhenUsed/>
    <w:rsid w:val="00A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Belantová</dc:creator>
  <cp:lastModifiedBy>Radka Šuma Kozlová</cp:lastModifiedBy>
  <cp:revision>8</cp:revision>
  <cp:lastPrinted>2023-05-11T11:36:00Z</cp:lastPrinted>
  <dcterms:created xsi:type="dcterms:W3CDTF">2022-08-01T10:15:00Z</dcterms:created>
  <dcterms:modified xsi:type="dcterms:W3CDTF">2023-05-11T11:36:00Z</dcterms:modified>
</cp:coreProperties>
</file>